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7F" w:rsidRDefault="003320F8" w:rsidP="00D94B7F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72.75pt">
            <v:imagedata r:id="rId5" o:title="OPs Logo 2"/>
          </v:shape>
        </w:pict>
      </w:r>
    </w:p>
    <w:p w:rsidR="00176E5D" w:rsidRPr="006250BF" w:rsidRDefault="006250BF" w:rsidP="006250BF">
      <w:pPr>
        <w:pStyle w:val="NoSpacing"/>
        <w:rPr>
          <w:b/>
          <w:sz w:val="40"/>
          <w:szCs w:val="40"/>
        </w:rPr>
      </w:pPr>
      <w:r w:rsidRPr="006250BF">
        <w:rPr>
          <w:b/>
          <w:sz w:val="40"/>
          <w:szCs w:val="40"/>
        </w:rPr>
        <w:t>Members receive a FREE initial consultation and a discount off of a broad range of agency management consulting services.</w:t>
      </w:r>
    </w:p>
    <w:p w:rsidR="006250BF" w:rsidRDefault="006250BF" w:rsidP="006250BF">
      <w:pPr>
        <w:pStyle w:val="NoSpacing"/>
      </w:pPr>
    </w:p>
    <w:p w:rsidR="006250BF" w:rsidRDefault="006250BF" w:rsidP="006250BF">
      <w:pPr>
        <w:jc w:val="both"/>
      </w:pPr>
      <w:r>
        <w:t>Optimum Performance Solutions’ professional staff will work hard to design a plan to satisfy your specific needs and maximize your profitability, value, effectiveness and efficiency. Their consulting services include: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Strategic Planning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Staff Compensation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Agency Valuation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Mergers &amp; Acquisition services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Perpetuation Planning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Marketing &amp; Retention consultation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Profitability Analysis &amp; recommendations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Workflow Analysis Training (Including Sales &amp; Service training for staff)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General Consulting</w:t>
      </w:r>
    </w:p>
    <w:p w:rsidR="006250BF" w:rsidRDefault="006250BF" w:rsidP="006250BF">
      <w:pPr>
        <w:pStyle w:val="ListParagraph"/>
        <w:numPr>
          <w:ilvl w:val="0"/>
          <w:numId w:val="1"/>
        </w:numPr>
      </w:pPr>
      <w:r>
        <w:t>Expert Witness Testimony</w:t>
      </w:r>
    </w:p>
    <w:p w:rsidR="006250BF" w:rsidRDefault="006250BF" w:rsidP="006250BF">
      <w:r>
        <w:t xml:space="preserve">For more information please visit their website at </w:t>
      </w:r>
      <w:hyperlink r:id="rId6" w:history="1">
        <w:r w:rsidRPr="00322638">
          <w:rPr>
            <w:rStyle w:val="Hyperlink"/>
          </w:rPr>
          <w:t>www.optperform.com</w:t>
        </w:r>
      </w:hyperlink>
      <w:r>
        <w:t xml:space="preserve"> or contact Jon Persky or Becky Lathrop and let them know you are a member of the Professional Insurance Agents.</w:t>
      </w:r>
    </w:p>
    <w:p w:rsidR="006250BF" w:rsidRPr="006250BF" w:rsidRDefault="006250BF" w:rsidP="006250BF">
      <w:pPr>
        <w:rPr>
          <w:sz w:val="20"/>
          <w:szCs w:val="20"/>
        </w:rPr>
      </w:pPr>
      <w:r w:rsidRPr="006250BF">
        <w:rPr>
          <w:b/>
          <w:sz w:val="20"/>
          <w:szCs w:val="20"/>
        </w:rPr>
        <w:t>CONTACTS:</w:t>
      </w:r>
      <w:r>
        <w:rPr>
          <w:sz w:val="20"/>
          <w:szCs w:val="20"/>
        </w:rPr>
        <w:t xml:space="preserve">       </w:t>
      </w:r>
      <w:r w:rsidRPr="006250BF">
        <w:rPr>
          <w:sz w:val="20"/>
          <w:szCs w:val="20"/>
        </w:rPr>
        <w:t xml:space="preserve">Jon Persky: (813) 835-7337 or </w:t>
      </w:r>
      <w:hyperlink r:id="rId7" w:history="1">
        <w:r w:rsidRPr="006250BF">
          <w:rPr>
            <w:rStyle w:val="Hyperlink"/>
            <w:sz w:val="20"/>
            <w:szCs w:val="20"/>
          </w:rPr>
          <w:t>jon@optperform.com</w:t>
        </w:r>
      </w:hyperlink>
      <w:r w:rsidRPr="006250BF">
        <w:rPr>
          <w:sz w:val="20"/>
          <w:szCs w:val="20"/>
        </w:rPr>
        <w:t xml:space="preserve"> </w:t>
      </w:r>
      <w:r w:rsidRPr="006250BF">
        <w:rPr>
          <w:sz w:val="20"/>
          <w:szCs w:val="20"/>
        </w:rPr>
        <w:sym w:font="Webdings" w:char="F07C"/>
      </w:r>
      <w:r w:rsidRPr="006250BF">
        <w:rPr>
          <w:sz w:val="20"/>
          <w:szCs w:val="20"/>
        </w:rPr>
        <w:t xml:space="preserve">Becky Lathrop: (516) 373-0560 or </w:t>
      </w:r>
      <w:hyperlink r:id="rId8" w:history="1">
        <w:r w:rsidRPr="006250BF">
          <w:rPr>
            <w:rStyle w:val="Hyperlink"/>
            <w:sz w:val="20"/>
            <w:szCs w:val="20"/>
          </w:rPr>
          <w:t>becky@optperform.com</w:t>
        </w:r>
      </w:hyperlink>
      <w:r w:rsidRPr="006250BF">
        <w:rPr>
          <w:sz w:val="20"/>
          <w:szCs w:val="20"/>
        </w:rPr>
        <w:t xml:space="preserve"> </w:t>
      </w:r>
    </w:p>
    <w:sectPr w:rsidR="006250BF" w:rsidRPr="006250BF" w:rsidSect="006250B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66D56"/>
    <w:multiLevelType w:val="hybridMultilevel"/>
    <w:tmpl w:val="E1FC3100"/>
    <w:lvl w:ilvl="0" w:tplc="5D02B0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F"/>
    <w:rsid w:val="00176E5D"/>
    <w:rsid w:val="003320F8"/>
    <w:rsid w:val="00614B87"/>
    <w:rsid w:val="006250BF"/>
    <w:rsid w:val="008537D5"/>
    <w:rsid w:val="00D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0B5D6-2A22-42EF-856A-A23FDC7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0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5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optperfor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@optperfo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perfor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Ceballos</dc:creator>
  <cp:lastModifiedBy>Conrad Kipp</cp:lastModifiedBy>
  <cp:revision>3</cp:revision>
  <dcterms:created xsi:type="dcterms:W3CDTF">2015-04-03T15:59:00Z</dcterms:created>
  <dcterms:modified xsi:type="dcterms:W3CDTF">2015-04-03T19:44:00Z</dcterms:modified>
</cp:coreProperties>
</file>